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4752AEC6" w14:paraId="4E00F0C4" wp14:textId="33BC7AD1">
      <w:bookmarkStart w:name="Animal_Rescue_Volunteer_-_Basic_Safety_G" w:id="2340"/>
      <w:pPr>
        <w:pStyle w:val="Normal"/>
        <w:spacing w:after="120" w:line="240" w:lineRule="auto"/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</w:pPr>
      <w:r w:rsidRPr="4752AEC6" w:rsidR="4D102AA1"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  <w:t xml:space="preserve">Happy Tails </w:t>
      </w:r>
      <w:r w:rsidRPr="4752AEC6" w:rsidR="4752AEC6"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  <w:t>Animal Rescue Volunteer - Basic Safety Guidelines – Dogs &amp; Cats</w:t>
      </w:r>
      <w:bookmarkEnd w:id="2340"/>
    </w:p>
    <w:p xmlns:wp14="http://schemas.microsoft.com/office/word/2010/wordml" w:rsidP="4752AEC6" w14:paraId="6D713F4D" wp14:textId="77777777">
      <w:pPr>
        <w:spacing w:after="120" w:line="264" w:lineRule="auto"/>
        <w:jc w:val="left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Your safety and the animals' safety come first. Shelter animals may be stressed, frightened, or unfamiliar with handling. Always act calmly, follow instructions, and ask for help when unsure.</w:t>
      </w:r>
    </w:p>
    <w:p xmlns:wp14="http://schemas.microsoft.com/office/word/2010/wordml" w:rsidP="4752AEC6" w14:paraId="6AE4293A" wp14:textId="77777777">
      <w:pPr>
        <w:pStyle w:val="Heading2"/>
        <w:spacing w:after="80" w:line="240" w:lineRule="auto"/>
        <w:jc w:val="left"/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</w:pPr>
      <w:r w:rsidRPr="4752AEC6" w:rsidR="4752AEC6"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  <w:t>General Safety Rules</w:t>
      </w:r>
    </w:p>
    <w:p xmlns:wp14="http://schemas.microsoft.com/office/word/2010/wordml" w:rsidP="4752AEC6" w14:paraId="2B0ABEC0" wp14:textId="38D2430A">
      <w:pPr>
        <w:spacing w:after="120" w:line="264" w:lineRule="auto"/>
        <w:ind w:left="400" w:hanging="300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4752AEC6" w:rsidR="1B4DA0C8">
        <w:rPr>
          <w:rFonts w:ascii="Times New Roman" w:hAnsi="Times New Roman" w:eastAsia="Times New Roman" w:cs="Times New Roman"/>
          <w:color w:val="2F2F2F"/>
          <w:sz w:val="24"/>
          <w:szCs w:val="24"/>
        </w:rPr>
        <w:t>Always follow staff instructions</w:t>
      </w:r>
    </w:p>
    <w:p xmlns:wp14="http://schemas.microsoft.com/office/word/2010/wordml" w:rsidP="4752AEC6" w14:paraId="06C83DC9" wp14:textId="77777777">
      <w:pPr>
        <w:spacing w:after="120" w:line="264" w:lineRule="auto"/>
        <w:ind w:left="400" w:hanging="300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Only perform trained and approved tasks</w:t>
      </w:r>
    </w:p>
    <w:p xmlns:wp14="http://schemas.microsoft.com/office/word/2010/wordml" w:rsidP="4752AEC6" w14:paraId="57255978" wp14:textId="77777777">
      <w:pPr>
        <w:spacing w:after="120" w:line="264" w:lineRule="auto"/>
        <w:ind w:left="400" w:hanging="300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 xml:space="preserve">Wear closed-toe shoes and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appropriate clothing</w:t>
      </w:r>
    </w:p>
    <w:p xmlns:wp14="http://schemas.microsoft.com/office/word/2010/wordml" w:rsidP="4752AEC6" w14:paraId="0107CC77" wp14:textId="77777777">
      <w:pPr>
        <w:spacing w:after="120" w:line="264" w:lineRule="auto"/>
        <w:ind w:left="400" w:hanging="300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Wash hands before and after handling animals</w:t>
      </w:r>
    </w:p>
    <w:p xmlns:wp14="http://schemas.microsoft.com/office/word/2010/wordml" w:rsidP="4752AEC6" w14:paraId="63D9707D" wp14:textId="77777777">
      <w:pPr>
        <w:pStyle w:val="Heading2"/>
        <w:spacing w:after="80" w:line="240" w:lineRule="auto"/>
        <w:jc w:val="left"/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</w:pPr>
      <w:r w:rsidRPr="4752AEC6" w:rsidR="4752AEC6"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  <w:t>Animal Behavior Awareness</w:t>
      </w:r>
    </w:p>
    <w:p xmlns:wp14="http://schemas.microsoft.com/office/word/2010/wordml" w:rsidP="4752AEC6" w14:paraId="18261541" wp14:textId="77777777">
      <w:pPr>
        <w:spacing w:after="120" w:line="264" w:lineRule="auto"/>
        <w:jc w:val="left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Stop and notify staff if an animal shows signs of fear or aggression: growling, hissing, snapping, swatting, stiff posture, flattened ears, tail lashing, or avoidance. Never force interaction.</w:t>
      </w:r>
    </w:p>
    <w:p xmlns:wp14="http://schemas.microsoft.com/office/word/2010/wordml" w:rsidP="4752AEC6" w14:paraId="1316F4AB" wp14:textId="77777777">
      <w:pPr>
        <w:pStyle w:val="Heading2"/>
        <w:spacing w:after="80" w:line="240" w:lineRule="auto"/>
        <w:jc w:val="left"/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</w:pPr>
      <w:r w:rsidRPr="4752AEC6" w:rsidR="4752AEC6"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  <w:t>Dog Handling Safety</w:t>
      </w:r>
    </w:p>
    <w:p xmlns:wp14="http://schemas.microsoft.com/office/word/2010/wordml" w:rsidP="4752AEC6" w14:paraId="470C23FC" wp14:textId="77777777">
      <w:pPr>
        <w:spacing w:after="120" w:line="264" w:lineRule="auto"/>
        <w:ind w:left="400" w:hanging="300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Only handle dogs approved for your experience level</w:t>
      </w:r>
    </w:p>
    <w:p xmlns:wp14="http://schemas.microsoft.com/office/word/2010/wordml" w:rsidP="4752AEC6" w14:paraId="1035F252" wp14:textId="77777777">
      <w:pPr>
        <w:spacing w:after="120" w:line="264" w:lineRule="auto"/>
        <w:ind w:left="400" w:hanging="300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Use leashes, harnesses, and equipment as directed</w:t>
      </w:r>
    </w:p>
    <w:p xmlns:wp14="http://schemas.microsoft.com/office/word/2010/wordml" w:rsidP="4752AEC6" w14:paraId="28F7226F" wp14:textId="77777777">
      <w:pPr>
        <w:spacing w:after="120" w:line="264" w:lineRule="auto"/>
        <w:ind w:left="400" w:hanging="300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Approach calmly; avoid direct staring or sudden movements</w:t>
      </w:r>
    </w:p>
    <w:p xmlns:wp14="http://schemas.microsoft.com/office/word/2010/wordml" w:rsidP="4752AEC6" w14:paraId="1FF64774" wp14:textId="77777777">
      <w:pPr>
        <w:spacing w:after="120" w:line="264" w:lineRule="auto"/>
        <w:ind w:left="400" w:hanging="300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Do not put your face near a dog's face</w:t>
      </w:r>
    </w:p>
    <w:p xmlns:wp14="http://schemas.microsoft.com/office/word/2010/wordml" w:rsidP="4752AEC6" w14:paraId="454ABEEF" wp14:textId="77777777">
      <w:pPr>
        <w:spacing w:after="120" w:line="264" w:lineRule="auto"/>
        <w:ind w:left="400" w:hanging="300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 xml:space="preserve">Never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attempt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 xml:space="preserve"> to break up a fight—get staff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immediately</w:t>
      </w:r>
    </w:p>
    <w:p xmlns:wp14="http://schemas.microsoft.com/office/word/2010/wordml" w:rsidP="4752AEC6" w14:paraId="1AE411D3" wp14:textId="77777777">
      <w:pPr>
        <w:pStyle w:val="Heading2"/>
        <w:spacing w:after="80" w:line="240" w:lineRule="auto"/>
        <w:jc w:val="left"/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</w:pPr>
      <w:r w:rsidRPr="4752AEC6" w:rsidR="4752AEC6"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  <w:t>Cat Handling Safety</w:t>
      </w:r>
    </w:p>
    <w:p xmlns:wp14="http://schemas.microsoft.com/office/word/2010/wordml" w:rsidP="4752AEC6" w14:paraId="64F3BE9A" wp14:textId="77777777">
      <w:pPr>
        <w:spacing w:after="120" w:line="264" w:lineRule="auto"/>
        <w:ind w:left="400" w:hanging="300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 xml:space="preserve">Approach calmly and allow cats to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initiate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 xml:space="preserve"> contact</w:t>
      </w:r>
    </w:p>
    <w:p xmlns:wp14="http://schemas.microsoft.com/office/word/2010/wordml" w:rsidP="4752AEC6" w14:paraId="0E31E97F" wp14:textId="77777777">
      <w:pPr>
        <w:spacing w:after="120" w:line="264" w:lineRule="auto"/>
        <w:ind w:left="400" w:hanging="300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Use carriers for transport unless trained otherwise</w:t>
      </w:r>
    </w:p>
    <w:p xmlns:wp14="http://schemas.microsoft.com/office/word/2010/wordml" w:rsidP="4752AEC6" w14:paraId="356FA79B" wp14:textId="77777777">
      <w:pPr>
        <w:spacing w:after="120" w:line="264" w:lineRule="auto"/>
        <w:ind w:left="400" w:hanging="300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Watch for hissing, swatting, or tail lashing</w:t>
      </w:r>
    </w:p>
    <w:p xmlns:wp14="http://schemas.microsoft.com/office/word/2010/wordml" w:rsidP="4752AEC6" w14:paraId="763E6C8D" wp14:textId="77777777">
      <w:pPr>
        <w:spacing w:after="120" w:line="264" w:lineRule="auto"/>
        <w:ind w:left="400" w:hanging="300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Never scruff or forcibly restrain cats</w:t>
      </w:r>
    </w:p>
    <w:p xmlns:wp14="http://schemas.microsoft.com/office/word/2010/wordml" w:rsidP="4752AEC6" w14:paraId="22224947" wp14:textId="77777777">
      <w:pPr>
        <w:pStyle w:val="Heading2"/>
        <w:spacing w:after="80" w:line="240" w:lineRule="auto"/>
        <w:jc w:val="left"/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</w:pPr>
      <w:r w:rsidRPr="4752AEC6" w:rsidR="4752AEC6"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  <w:t>Bites, Scratches &amp; Injuries</w:t>
      </w:r>
    </w:p>
    <w:p xmlns:wp14="http://schemas.microsoft.com/office/word/2010/wordml" w:rsidP="4752AEC6" w14:paraId="74AC81E2" wp14:textId="77777777">
      <w:pPr>
        <w:spacing w:after="120" w:line="264" w:lineRule="auto"/>
        <w:jc w:val="left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 xml:space="preserve">Report all bites, scratches, or injuries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immediately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 xml:space="preserve">, no matter how minor. Follow shelter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first-aid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 xml:space="preserve"> and incident reporting procedures.</w:t>
      </w:r>
    </w:p>
    <w:p xmlns:wp14="http://schemas.microsoft.com/office/word/2010/wordml" w:rsidP="4752AEC6" w14:paraId="79687307" wp14:textId="77777777">
      <w:pPr>
        <w:pStyle w:val="Heading2"/>
        <w:spacing w:after="80" w:line="240" w:lineRule="auto"/>
        <w:jc w:val="left"/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</w:pPr>
      <w:r w:rsidRPr="4752AEC6" w:rsidR="4752AEC6"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  <w:t>Hygiene &amp; Disease Prevention</w:t>
      </w:r>
    </w:p>
    <w:p xmlns:wp14="http://schemas.microsoft.com/office/word/2010/wordml" w:rsidP="4752AEC6" w14:paraId="334AED58" wp14:textId="77777777">
      <w:pPr>
        <w:spacing w:after="120" w:line="264" w:lineRule="auto"/>
        <w:jc w:val="left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Wear gloves when cleaning cages, litter boxes, or waste. Do not touch your face while working. Follow all cleaning and disinfecting procedures.</w:t>
      </w:r>
    </w:p>
    <w:p xmlns:wp14="http://schemas.microsoft.com/office/word/2010/wordml" w:rsidP="4752AEC6" w14:paraId="35B91CCA" wp14:textId="77777777">
      <w:pPr>
        <w:pStyle w:val="Heading2"/>
        <w:spacing w:after="80" w:line="240" w:lineRule="auto"/>
        <w:jc w:val="left"/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</w:pPr>
      <w:r w:rsidRPr="4752AEC6" w:rsidR="4752AEC6"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  <w:t>Volunteers Must NOT</w:t>
      </w:r>
    </w:p>
    <w:p xmlns:wp14="http://schemas.microsoft.com/office/word/2010/wordml" w:rsidP="4752AEC6" w14:paraId="0EF7D13D" wp14:textId="77777777">
      <w:pPr>
        <w:spacing w:after="120" w:line="264" w:lineRule="auto"/>
        <w:ind w:left="400" w:hanging="300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Discipline animals physically or verbally</w:t>
      </w:r>
    </w:p>
    <w:p xmlns:wp14="http://schemas.microsoft.com/office/word/2010/wordml" w:rsidP="4752AEC6" w14:paraId="27626811" wp14:textId="77777777">
      <w:pPr>
        <w:spacing w:after="120" w:line="264" w:lineRule="auto"/>
        <w:ind w:left="400" w:hanging="300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Give food, treats, or medication without approval</w:t>
      </w:r>
    </w:p>
    <w:p xmlns:wp14="http://schemas.microsoft.com/office/word/2010/wordml" w:rsidP="4752AEC6" w14:paraId="626F3DC7" wp14:textId="77777777">
      <w:pPr>
        <w:spacing w:after="120" w:line="264" w:lineRule="auto"/>
        <w:ind w:left="400" w:hanging="300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Remove animals from the facility without permission</w:t>
      </w:r>
    </w:p>
    <w:p xmlns:wp14="http://schemas.microsoft.com/office/word/2010/wordml" w:rsidP="4752AEC6" w14:paraId="118FD843" wp14:textId="77777777">
      <w:pPr>
        <w:pStyle w:val="Heading2"/>
        <w:spacing w:after="80" w:line="240" w:lineRule="auto"/>
        <w:jc w:val="left"/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</w:pPr>
      <w:r w:rsidRPr="4752AEC6" w:rsidR="4752AEC6"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  <w:t>Emergencies</w:t>
      </w:r>
    </w:p>
    <w:p xmlns:wp14="http://schemas.microsoft.com/office/word/2010/wordml" w:rsidP="4752AEC6" w14:paraId="3F4B5D33" wp14:textId="77777777">
      <w:pPr>
        <w:spacing w:after="120" w:line="264" w:lineRule="auto"/>
        <w:jc w:val="left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 xml:space="preserve">Know emergency exits and procedures.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Report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 xml:space="preserve"> escaped animals 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immediately</w:t>
      </w: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. If a situation feels unsafe, stop and get staff.</w:t>
      </w:r>
    </w:p>
    <w:p xmlns:wp14="http://schemas.microsoft.com/office/word/2010/wordml" w:rsidP="4752AEC6" w14:paraId="34B32EB3" wp14:textId="77777777">
      <w:pPr>
        <w:pStyle w:val="Heading2"/>
        <w:spacing w:after="80" w:line="240" w:lineRule="auto"/>
        <w:jc w:val="left"/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</w:pPr>
      <w:r w:rsidRPr="4752AEC6" w:rsidR="4752AEC6">
        <w:rPr>
          <w:rFonts w:ascii="Times New Roman" w:hAnsi="Times New Roman" w:eastAsia="Times New Roman" w:cs="Times New Roman"/>
          <w:b w:val="1"/>
          <w:bCs w:val="1"/>
          <w:color w:val="4472C4"/>
          <w:sz w:val="28"/>
          <w:szCs w:val="28"/>
        </w:rPr>
        <w:t>Acknowledgment</w:t>
      </w:r>
    </w:p>
    <w:p xmlns:wp14="http://schemas.microsoft.com/office/word/2010/wordml" w:rsidP="4752AEC6" w14:paraId="250AFF5D" wp14:textId="77777777">
      <w:pPr>
        <w:spacing w:after="80" w:line="264" w:lineRule="auto"/>
        <w:jc w:val="left"/>
        <w:rPr>
          <w:rFonts w:ascii="Times New Roman" w:hAnsi="Times New Roman" w:eastAsia="Times New Roman" w:cs="Times New Roman"/>
          <w:color w:val="2F2F2F"/>
          <w:sz w:val="24"/>
          <w:szCs w:val="24"/>
        </w:rPr>
      </w:pPr>
      <w:r w:rsidRPr="4752AEC6" w:rsidR="4752AEC6">
        <w:rPr>
          <w:rFonts w:ascii="Times New Roman" w:hAnsi="Times New Roman" w:eastAsia="Times New Roman" w:cs="Times New Roman"/>
          <w:color w:val="2F2F2F"/>
          <w:sz w:val="24"/>
          <w:szCs w:val="24"/>
        </w:rPr>
        <w:t>I understand and agree to follow these safety guidelines while volunteering.</w:t>
      </w:r>
    </w:p>
    <w:sectPr w:rsidRPr="0006063C" w:rsidR="00FC693F" w:rsidSect="00034616">
      <w:pgSz w:w="11906" w:h="16838" w:orient="portrait"/>
      <w:pgMar w:top="1134" w:right="1134" w:bottom="1134" w:left="1134" w:header="720" w:footer="720" w:gutter="0"/>
      <w:cols w:space="720"/>
      <w:docGrid w:linePitch="360"/>
      <w:headerReference w:type="default" r:id="Re25356172b054dc0"/>
      <w:footerReference w:type="default" r:id="R72b32ec5251a4ff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752AEC6" w:rsidTr="4752AEC6" w14:paraId="1EFD5B4B">
      <w:trPr>
        <w:trHeight w:val="300"/>
      </w:trPr>
      <w:tc>
        <w:tcPr>
          <w:tcW w:w="3210" w:type="dxa"/>
          <w:tcMar/>
        </w:tcPr>
        <w:p w:rsidR="4752AEC6" w:rsidP="4752AEC6" w:rsidRDefault="4752AEC6" w14:paraId="7502F6A5" w14:textId="48AE88DB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752AEC6" w:rsidP="4752AEC6" w:rsidRDefault="4752AEC6" w14:paraId="3E31EFAA" w14:textId="5CD992FA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210" w:type="dxa"/>
          <w:tcMar/>
        </w:tcPr>
        <w:p w:rsidR="4752AEC6" w:rsidP="4752AEC6" w:rsidRDefault="4752AEC6" w14:paraId="30940BB9" w14:textId="6ADFAC40">
          <w:pPr>
            <w:pStyle w:val="Header"/>
            <w:bidi w:val="0"/>
            <w:ind w:right="-115"/>
            <w:jc w:val="right"/>
          </w:pPr>
        </w:p>
      </w:tc>
    </w:tr>
  </w:tbl>
  <w:p w:rsidR="4752AEC6" w:rsidP="4752AEC6" w:rsidRDefault="4752AEC6" w14:paraId="2ED3F0A3" w14:textId="35F8DC5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752AEC6" w:rsidTr="4752AEC6" w14:paraId="1604E196">
      <w:trPr>
        <w:trHeight w:val="300"/>
      </w:trPr>
      <w:tc>
        <w:tcPr>
          <w:tcW w:w="3210" w:type="dxa"/>
          <w:tcMar/>
        </w:tcPr>
        <w:p w:rsidR="4752AEC6" w:rsidP="4752AEC6" w:rsidRDefault="4752AEC6" w14:paraId="51C379D0" w14:textId="30404CCF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752AEC6" w:rsidP="4752AEC6" w:rsidRDefault="4752AEC6" w14:paraId="545DEDD6" w14:textId="396829FF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752AEC6" w:rsidP="4752AEC6" w:rsidRDefault="4752AEC6" w14:paraId="6E4026F0" w14:textId="48017F94">
          <w:pPr>
            <w:pStyle w:val="Header"/>
            <w:bidi w:val="0"/>
            <w:ind w:right="-115"/>
            <w:jc w:val="right"/>
          </w:pPr>
        </w:p>
      </w:tc>
    </w:tr>
  </w:tbl>
  <w:p w:rsidR="4752AEC6" w:rsidP="4752AEC6" w:rsidRDefault="4752AEC6" w14:paraId="33CBD740" w14:textId="37B928C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B4DA0C8"/>
    <w:rsid w:val="249064C6"/>
    <w:rsid w:val="284166D1"/>
    <w:rsid w:val="284166D1"/>
    <w:rsid w:val="4752AEC6"/>
    <w:rsid w:val="4D102AA1"/>
    <w:rsid w:val="501B976D"/>
    <w:rsid w:val="65949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310F28A-A1E9-4CF0-A6B8-93D1E06A14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 w:line="240" w:lineRule="auto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 w:line="240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 w:line="240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 w:line="240" w:lineRule="auto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 w:line="240" w:lineRule="auto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 w:line="240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 w:line="240" w:lineRule="auto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 w:line="240" w:lineRule="auto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pPr>
      <w:spacing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line="240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 w:line="240" w:lineRule="auto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24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 w:line="240" w:lineRule="auto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spacing w:line="240" w:lineRule="auto"/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spacing w:line="240" w:lineRule="auto"/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spacing w:line="240" w:lineRule="auto"/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line="240" w:lineRule="auto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pacing w:line="240" w:lineRule="auto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spacing w:line="240" w:lineRule="auto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line="240" w:lineRule="auto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spacing w:line="240" w:lineRule="auto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spacing w:line="240" w:lineRule="auto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 w:line="240" w:lineRule="auto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 w:line="240" w:lineRule="auto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 w:line="240" w:lineRule="auto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line="240" w:lineRule="auto"/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spacing w:line="240" w:lineRule="auto"/>
    </w:pPr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 w:line="240" w:lineRule="auto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spacing w:line="240" w:lineRule="auto"/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.xml" Id="Re25356172b054dc0" /><Relationship Type="http://schemas.openxmlformats.org/officeDocument/2006/relationships/footer" Target="footer.xml" Id="R72b32ec5251a4f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Jolyn Osborne</lastModifiedBy>
  <revision>2</revision>
  <dcterms:created xsi:type="dcterms:W3CDTF">2013-12-23T23:15:00.0000000Z</dcterms:created>
  <dcterms:modified xsi:type="dcterms:W3CDTF">2026-03-16T15:45:10.8606469Z</dcterms:modified>
  <category/>
</coreProperties>
</file>